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CA" w:rsidRDefault="00FC5ACA" w:rsidP="00F90F74">
      <w:pPr>
        <w:pStyle w:val="Titl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АЛАБОТИН</w:t>
      </w:r>
      <w:r w:rsidRPr="0077299A">
        <w:rPr>
          <w:rFonts w:ascii="Times New Roman" w:hAnsi="Times New Roman"/>
          <w:b/>
          <w:sz w:val="28"/>
          <w:szCs w:val="28"/>
        </w:rPr>
        <w:t xml:space="preserve">СКОГО СЕЛЬСКОГО ПОСЕЛЕНИЯ РУССКО-ПОЛЯНСКОГО МУНИЦИПАЛЬНОГО РАЙОНА </w:t>
      </w:r>
    </w:p>
    <w:p w:rsidR="00FC5ACA" w:rsidRPr="0077299A" w:rsidRDefault="00FC5ACA" w:rsidP="00F90F74">
      <w:pPr>
        <w:pStyle w:val="Title"/>
        <w:rPr>
          <w:rFonts w:ascii="Times New Roman" w:hAnsi="Times New Roman"/>
          <w:sz w:val="28"/>
          <w:szCs w:val="28"/>
        </w:rPr>
      </w:pPr>
      <w:r w:rsidRPr="0077299A">
        <w:rPr>
          <w:rFonts w:ascii="Times New Roman" w:hAnsi="Times New Roman"/>
          <w:b/>
          <w:sz w:val="28"/>
          <w:szCs w:val="28"/>
        </w:rPr>
        <w:t>ОМСКОЙ ОБЛАСТИ</w:t>
      </w:r>
    </w:p>
    <w:p w:rsidR="00FC5ACA" w:rsidRDefault="00FC5ACA" w:rsidP="00F90F74">
      <w:pPr>
        <w:pStyle w:val="Heading1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ПОСТАНОВЛЕНИЕ</w:t>
      </w:r>
    </w:p>
    <w:p w:rsidR="00FC5ACA" w:rsidRPr="00F90F74" w:rsidRDefault="00FC5ACA" w:rsidP="00F90F74">
      <w:pPr>
        <w:rPr>
          <w:lang w:eastAsia="ru-RU"/>
        </w:rPr>
      </w:pPr>
    </w:p>
    <w:p w:rsidR="00FC5ACA" w:rsidRPr="0019366F" w:rsidRDefault="00FC5ACA">
      <w:pPr>
        <w:rPr>
          <w:rFonts w:ascii="Times New Roman" w:hAnsi="Times New Roman"/>
        </w:rPr>
      </w:pPr>
      <w:r>
        <w:rPr>
          <w:rFonts w:ascii="Times New Roman" w:hAnsi="Times New Roman"/>
        </w:rPr>
        <w:t>от 01 февраля 2024 года                                                                                                  № 17-п</w:t>
      </w:r>
    </w:p>
    <w:p w:rsidR="00FC5ACA" w:rsidRPr="000678D2" w:rsidRDefault="00FC5ACA" w:rsidP="001936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8D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 р</w:t>
      </w:r>
      <w:r w:rsidRPr="000678D2">
        <w:rPr>
          <w:rFonts w:ascii="Times New Roman" w:hAnsi="Times New Roman" w:cs="Times New Roman"/>
          <w:b/>
          <w:bCs/>
          <w:sz w:val="24"/>
          <w:szCs w:val="24"/>
        </w:rPr>
        <w:t>егламент</w:t>
      </w:r>
    </w:p>
    <w:p w:rsidR="00FC5ACA" w:rsidRDefault="00FC5ACA" w:rsidP="0019366F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678D2">
        <w:rPr>
          <w:rFonts w:ascii="Times New Roman" w:hAnsi="Times New Roman"/>
          <w:b/>
          <w:bCs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0678D2">
        <w:rPr>
          <w:rFonts w:ascii="Times New Roman" w:hAnsi="Times New Roman"/>
          <w:b/>
          <w:sz w:val="24"/>
          <w:szCs w:val="24"/>
        </w:rPr>
        <w:t>Предварительное согласование предоставления земельного участка, находящегося в муниципальной собственности</w:t>
      </w:r>
      <w:r>
        <w:rPr>
          <w:rFonts w:ascii="Times New Roman" w:hAnsi="Times New Roman"/>
          <w:b/>
          <w:sz w:val="24"/>
          <w:szCs w:val="24"/>
        </w:rPr>
        <w:t>»</w:t>
      </w:r>
      <w:r w:rsidRPr="000678D2">
        <w:rPr>
          <w:rFonts w:ascii="Times New Roman" w:hAnsi="Times New Roman"/>
          <w:b/>
          <w:sz w:val="24"/>
          <w:szCs w:val="24"/>
        </w:rPr>
        <w:t>, утвержденный постанов</w:t>
      </w:r>
      <w:r>
        <w:rPr>
          <w:rFonts w:ascii="Times New Roman" w:hAnsi="Times New Roman"/>
          <w:b/>
          <w:sz w:val="24"/>
          <w:szCs w:val="24"/>
        </w:rPr>
        <w:t>лением  Администрации Алаботин</w:t>
      </w:r>
      <w:r w:rsidRPr="000678D2">
        <w:rPr>
          <w:rFonts w:ascii="Times New Roman" w:hAnsi="Times New Roman"/>
          <w:b/>
          <w:sz w:val="24"/>
          <w:szCs w:val="24"/>
        </w:rPr>
        <w:t>ского сельского поселения Русско-Полянского муниципального</w:t>
      </w:r>
      <w:r>
        <w:rPr>
          <w:rFonts w:ascii="Times New Roman" w:hAnsi="Times New Roman"/>
          <w:b/>
          <w:sz w:val="24"/>
          <w:szCs w:val="24"/>
        </w:rPr>
        <w:t xml:space="preserve"> района Омской области от 16 декабря 2015 года № 105</w:t>
      </w:r>
      <w:r w:rsidRPr="000678D2">
        <w:rPr>
          <w:rFonts w:ascii="Times New Roman" w:hAnsi="Times New Roman"/>
          <w:b/>
          <w:sz w:val="24"/>
          <w:szCs w:val="24"/>
        </w:rPr>
        <w:t>-П</w:t>
      </w:r>
    </w:p>
    <w:p w:rsidR="00FC5ACA" w:rsidRPr="000678D2" w:rsidRDefault="00FC5ACA" w:rsidP="0003067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5ACA" w:rsidRDefault="00FC5ACA" w:rsidP="0019366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8D2"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законодательством, в соответствии с</w:t>
      </w:r>
      <w:r>
        <w:rPr>
          <w:rFonts w:ascii="Times New Roman" w:hAnsi="Times New Roman"/>
          <w:sz w:val="24"/>
          <w:szCs w:val="24"/>
        </w:rPr>
        <w:t xml:space="preserve"> Земельным</w:t>
      </w:r>
      <w:r w:rsidRPr="000678D2">
        <w:rPr>
          <w:rFonts w:ascii="Times New Roman" w:hAnsi="Times New Roman"/>
          <w:sz w:val="24"/>
          <w:szCs w:val="24"/>
        </w:rPr>
        <w:t xml:space="preserve"> кодекс</w:t>
      </w:r>
      <w:r>
        <w:rPr>
          <w:rFonts w:ascii="Times New Roman" w:hAnsi="Times New Roman"/>
          <w:sz w:val="24"/>
          <w:szCs w:val="24"/>
        </w:rPr>
        <w:t>ом</w:t>
      </w:r>
      <w:r w:rsidRPr="000678D2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>, Федеральным законом</w:t>
      </w:r>
      <w:r w:rsidRPr="00F90F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F90F74">
        <w:rPr>
          <w:rFonts w:ascii="Times New Roman" w:hAnsi="Times New Roman"/>
          <w:sz w:val="24"/>
          <w:szCs w:val="24"/>
        </w:rPr>
        <w:t>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3067B">
        <w:rPr>
          <w:rFonts w:ascii="Times New Roman" w:hAnsi="Times New Roman"/>
          <w:sz w:val="24"/>
          <w:szCs w:val="24"/>
        </w:rPr>
        <w:t>руководствуясь Федеральным законом Российской федерации от 06.10</w:t>
      </w:r>
      <w:r>
        <w:rPr>
          <w:rFonts w:ascii="Times New Roman" w:hAnsi="Times New Roman"/>
          <w:sz w:val="24"/>
          <w:szCs w:val="24"/>
        </w:rPr>
        <w:t>.2003 № 131-ФЗ «</w:t>
      </w:r>
      <w:r w:rsidRPr="0003067B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», Уставом Алаботин</w:t>
      </w:r>
      <w:r w:rsidRPr="0003067B">
        <w:rPr>
          <w:rFonts w:ascii="Times New Roman" w:hAnsi="Times New Roman"/>
          <w:sz w:val="24"/>
          <w:szCs w:val="24"/>
        </w:rPr>
        <w:t>ского  сельского поселения Русско-Полянского муниципального района Омской области, ПОСТАНОВЛЯЮ:</w:t>
      </w:r>
    </w:p>
    <w:p w:rsidR="00FC5ACA" w:rsidRDefault="00FC5ACA" w:rsidP="0019366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C5ACA" w:rsidRDefault="00FC5ACA" w:rsidP="0019366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административный регламент </w:t>
      </w:r>
      <w:r w:rsidRPr="0003067B">
        <w:rPr>
          <w:rFonts w:ascii="Times New Roman" w:hAnsi="Times New Roman"/>
          <w:sz w:val="24"/>
          <w:szCs w:val="24"/>
        </w:rPr>
        <w:t>предоставления муниц</w:t>
      </w:r>
      <w:r>
        <w:rPr>
          <w:rFonts w:ascii="Times New Roman" w:hAnsi="Times New Roman"/>
          <w:sz w:val="24"/>
          <w:szCs w:val="24"/>
        </w:rPr>
        <w:t>ипальной услуги «</w:t>
      </w:r>
      <w:r w:rsidRPr="0003067B">
        <w:rPr>
          <w:rFonts w:ascii="Times New Roman" w:hAnsi="Times New Roman"/>
          <w:sz w:val="24"/>
          <w:szCs w:val="24"/>
        </w:rPr>
        <w:t>Предварительное согласование предоставления земельного участка, находящегос</w:t>
      </w:r>
      <w:r>
        <w:rPr>
          <w:rFonts w:ascii="Times New Roman" w:hAnsi="Times New Roman"/>
          <w:sz w:val="24"/>
          <w:szCs w:val="24"/>
        </w:rPr>
        <w:t>я в муниципальной собственности»</w:t>
      </w:r>
      <w:r w:rsidRPr="0003067B">
        <w:rPr>
          <w:rFonts w:ascii="Times New Roman" w:hAnsi="Times New Roman"/>
          <w:sz w:val="24"/>
          <w:szCs w:val="24"/>
        </w:rPr>
        <w:t>, утвержденный постанов</w:t>
      </w:r>
      <w:r>
        <w:rPr>
          <w:rFonts w:ascii="Times New Roman" w:hAnsi="Times New Roman"/>
          <w:sz w:val="24"/>
          <w:szCs w:val="24"/>
        </w:rPr>
        <w:t>лением  Администрации Аалботин</w:t>
      </w:r>
      <w:r w:rsidRPr="0003067B">
        <w:rPr>
          <w:rFonts w:ascii="Times New Roman" w:hAnsi="Times New Roman"/>
          <w:sz w:val="24"/>
          <w:szCs w:val="24"/>
        </w:rPr>
        <w:t>ского сельского поселения Русско-Полянского муниципального</w:t>
      </w:r>
      <w:r>
        <w:rPr>
          <w:rFonts w:ascii="Times New Roman" w:hAnsi="Times New Roman"/>
          <w:sz w:val="24"/>
          <w:szCs w:val="24"/>
        </w:rPr>
        <w:t xml:space="preserve"> района Омской области от 16 декабря 2015 года № 105</w:t>
      </w:r>
      <w:r w:rsidRPr="0003067B">
        <w:rPr>
          <w:rFonts w:ascii="Times New Roman" w:hAnsi="Times New Roman"/>
          <w:sz w:val="24"/>
          <w:szCs w:val="24"/>
        </w:rPr>
        <w:t>-П</w:t>
      </w:r>
      <w:r>
        <w:rPr>
          <w:rFonts w:ascii="Times New Roman" w:hAnsi="Times New Roman"/>
          <w:sz w:val="24"/>
          <w:szCs w:val="24"/>
        </w:rPr>
        <w:t xml:space="preserve"> (далее – Регламент) следующие изменения:</w:t>
      </w:r>
    </w:p>
    <w:p w:rsidR="00FC5ACA" w:rsidRDefault="00FC5ACA" w:rsidP="0019366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подпункт 3 пункта 18 Регламента изложить в следующей редакции:</w:t>
      </w:r>
    </w:p>
    <w:p w:rsidR="00FC5ACA" w:rsidRDefault="00FC5ACA" w:rsidP="00193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«3) документы, подтверждающие право заявителя на приобретение земельного участка без проведения торгов и предусмотренные </w:t>
      </w:r>
      <w:hyperlink r:id="rId4" w:history="1">
        <w:r>
          <w:rPr>
            <w:rFonts w:ascii="Times New Roman" w:hAnsi="Times New Roman"/>
            <w:color w:val="0000FF"/>
            <w:sz w:val="24"/>
            <w:szCs w:val="24"/>
          </w:rPr>
          <w:t>перечнем</w:t>
        </w:r>
      </w:hyperlink>
      <w:r>
        <w:rPr>
          <w:rFonts w:ascii="Times New Roman" w:hAnsi="Times New Roman"/>
          <w:sz w:val="24"/>
          <w:szCs w:val="24"/>
        </w:rPr>
        <w:t xml:space="preserve">, утвержденным </w:t>
      </w:r>
      <w:r w:rsidRPr="00515F95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 Росреестра от 02.09.2020 №</w:t>
      </w:r>
      <w:r w:rsidRPr="00515F95">
        <w:rPr>
          <w:rFonts w:ascii="Times New Roman" w:hAnsi="Times New Roman"/>
          <w:sz w:val="24"/>
          <w:szCs w:val="24"/>
        </w:rPr>
        <w:t xml:space="preserve"> П/0321 </w:t>
      </w:r>
      <w:r>
        <w:rPr>
          <w:rFonts w:ascii="Times New Roman" w:hAnsi="Times New Roman"/>
          <w:sz w:val="24"/>
          <w:szCs w:val="24"/>
        </w:rPr>
        <w:t>«</w:t>
      </w:r>
      <w:r w:rsidRPr="00515F95">
        <w:rPr>
          <w:rFonts w:ascii="Times New Roman" w:hAnsi="Times New Roman"/>
          <w:sz w:val="24"/>
          <w:szCs w:val="24"/>
        </w:rPr>
        <w:t>Об утверждении перечня документов, подтверждающих право заявителя на приобретение земельног</w:t>
      </w:r>
      <w:r>
        <w:rPr>
          <w:rFonts w:ascii="Times New Roman" w:hAnsi="Times New Roman"/>
          <w:sz w:val="24"/>
          <w:szCs w:val="24"/>
        </w:rPr>
        <w:t>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взаимодействия;»;</w:t>
      </w:r>
    </w:p>
    <w:p w:rsidR="00FC5ACA" w:rsidRDefault="00FC5ACA" w:rsidP="0019366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подпункт 5 пункта 18 Регламента изложить в следующей редакции:</w:t>
      </w:r>
    </w:p>
    <w:p w:rsidR="00FC5ACA" w:rsidRDefault="00FC5ACA" w:rsidP="00193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«5)</w:t>
      </w:r>
      <w:r w:rsidRPr="00515F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 целях размещения линейного объекта;»;</w:t>
      </w:r>
    </w:p>
    <w:p w:rsidR="00FC5ACA" w:rsidRDefault="00FC5ACA" w:rsidP="00193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подпункт 4 пункта 33 Регламента исключить;</w:t>
      </w:r>
    </w:p>
    <w:p w:rsidR="00FC5ACA" w:rsidRPr="0019366F" w:rsidRDefault="00FC5ACA" w:rsidP="00193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95">
        <w:rPr>
          <w:rFonts w:ascii="Times New Roman" w:hAnsi="Times New Roman"/>
          <w:sz w:val="24"/>
          <w:szCs w:val="24"/>
        </w:rPr>
        <w:t xml:space="preserve">-  в подпункте </w:t>
      </w:r>
      <w:r>
        <w:rPr>
          <w:rFonts w:ascii="Times New Roman" w:hAnsi="Times New Roman"/>
          <w:sz w:val="24"/>
          <w:szCs w:val="24"/>
        </w:rPr>
        <w:t>3</w:t>
      </w:r>
      <w:r w:rsidRPr="00515F95"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33</w:t>
      </w:r>
      <w:r w:rsidRPr="00515F95">
        <w:rPr>
          <w:rFonts w:ascii="Times New Roman" w:hAnsi="Times New Roman"/>
          <w:sz w:val="24"/>
          <w:szCs w:val="24"/>
        </w:rPr>
        <w:t xml:space="preserve"> Регламента точку</w:t>
      </w:r>
      <w:r>
        <w:rPr>
          <w:rFonts w:ascii="Times New Roman" w:hAnsi="Times New Roman"/>
          <w:sz w:val="24"/>
          <w:szCs w:val="24"/>
        </w:rPr>
        <w:t xml:space="preserve"> с запятой</w:t>
      </w:r>
      <w:r w:rsidRPr="00515F95">
        <w:rPr>
          <w:rFonts w:ascii="Times New Roman" w:hAnsi="Times New Roman"/>
          <w:sz w:val="24"/>
          <w:szCs w:val="24"/>
        </w:rPr>
        <w:t xml:space="preserve"> заменить точкой</w:t>
      </w:r>
      <w:r>
        <w:rPr>
          <w:rFonts w:ascii="Times New Roman" w:hAnsi="Times New Roman"/>
          <w:sz w:val="24"/>
          <w:szCs w:val="24"/>
        </w:rPr>
        <w:t>.</w:t>
      </w:r>
    </w:p>
    <w:p w:rsidR="00FC5ACA" w:rsidRPr="00515F95" w:rsidRDefault="00FC5ACA" w:rsidP="00193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95">
        <w:rPr>
          <w:rFonts w:ascii="Times New Roman" w:hAnsi="Times New Roman"/>
          <w:sz w:val="24"/>
          <w:szCs w:val="24"/>
        </w:rPr>
        <w:t>2. Настоящее постановление опубликовать в периодическом печатном издании «Официальный бюллетень органов ме</w:t>
      </w:r>
      <w:r>
        <w:rPr>
          <w:rFonts w:ascii="Times New Roman" w:hAnsi="Times New Roman"/>
          <w:sz w:val="24"/>
          <w:szCs w:val="24"/>
        </w:rPr>
        <w:t>стного самоуправления Алаботин</w:t>
      </w:r>
      <w:r w:rsidRPr="00515F95">
        <w:rPr>
          <w:rFonts w:ascii="Times New Roman" w:hAnsi="Times New Roman"/>
          <w:sz w:val="24"/>
          <w:szCs w:val="24"/>
        </w:rPr>
        <w:t>ского  сельского поселения Русско-Полянского муниципального  района Омской области» и</w:t>
      </w:r>
      <w:r>
        <w:rPr>
          <w:rFonts w:ascii="Times New Roman" w:hAnsi="Times New Roman"/>
          <w:sz w:val="24"/>
          <w:szCs w:val="24"/>
        </w:rPr>
        <w:t xml:space="preserve"> на официальном сайте Алаботин</w:t>
      </w:r>
      <w:r w:rsidRPr="00515F95">
        <w:rPr>
          <w:rFonts w:ascii="Times New Roman" w:hAnsi="Times New Roman"/>
          <w:sz w:val="24"/>
          <w:szCs w:val="24"/>
        </w:rPr>
        <w:t>ского  сельского поселения Русско-Полянского муниципального  района Омской области.</w:t>
      </w:r>
    </w:p>
    <w:p w:rsidR="00FC5ACA" w:rsidRDefault="00FC5ACA" w:rsidP="00193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95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FC5ACA" w:rsidRDefault="00FC5ACA" w:rsidP="00F90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5ACA" w:rsidRPr="00F90F74" w:rsidRDefault="00FC5ACA" w:rsidP="00F90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Алаботинского сельского поселения                                               П.П.Толстопят</w:t>
      </w:r>
    </w:p>
    <w:sectPr w:rsidR="00FC5ACA" w:rsidRPr="00F90F74" w:rsidSect="0032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148"/>
    <w:rsid w:val="0003067B"/>
    <w:rsid w:val="000678D2"/>
    <w:rsid w:val="000A13CD"/>
    <w:rsid w:val="0019366F"/>
    <w:rsid w:val="00326B8A"/>
    <w:rsid w:val="00374148"/>
    <w:rsid w:val="00515F95"/>
    <w:rsid w:val="00592115"/>
    <w:rsid w:val="00631259"/>
    <w:rsid w:val="007354D6"/>
    <w:rsid w:val="0077299A"/>
    <w:rsid w:val="00924645"/>
    <w:rsid w:val="00C24468"/>
    <w:rsid w:val="00D46834"/>
    <w:rsid w:val="00D904A0"/>
    <w:rsid w:val="00F90F74"/>
    <w:rsid w:val="00FC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8D2"/>
    <w:pPr>
      <w:spacing w:after="200" w:line="276" w:lineRule="auto"/>
    </w:pPr>
    <w:rPr>
      <w:lang w:eastAsia="en-US"/>
    </w:rPr>
  </w:style>
  <w:style w:type="paragraph" w:styleId="Heading1">
    <w:name w:val="heading 1"/>
    <w:aliases w:val="Глава"/>
    <w:basedOn w:val="Normal"/>
    <w:next w:val="Normal"/>
    <w:link w:val="Heading1Char"/>
    <w:uiPriority w:val="99"/>
    <w:qFormat/>
    <w:rsid w:val="000678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basedOn w:val="DefaultParagraphFont"/>
    <w:link w:val="Heading1"/>
    <w:uiPriority w:val="99"/>
    <w:locked/>
    <w:rsid w:val="000678D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TitleChar"/>
    <w:uiPriority w:val="99"/>
    <w:qFormat/>
    <w:rsid w:val="000678D2"/>
    <w:pPr>
      <w:spacing w:after="0" w:line="240" w:lineRule="auto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678D2"/>
    <w:rPr>
      <w:rFonts w:ascii="Arial" w:hAnsi="Arial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678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067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490498B49F7194653FF8A46540A159C272B340D6620EAD5BC6E5A4CBFD425734B7826CFA267152B666E5468F9B906EF56BA03989E33C16Ac3w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464</Words>
  <Characters>2650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БОСС</cp:lastModifiedBy>
  <cp:revision>4</cp:revision>
  <cp:lastPrinted>2024-02-01T09:49:00Z</cp:lastPrinted>
  <dcterms:created xsi:type="dcterms:W3CDTF">2024-01-23T04:26:00Z</dcterms:created>
  <dcterms:modified xsi:type="dcterms:W3CDTF">2024-02-01T09:49:00Z</dcterms:modified>
</cp:coreProperties>
</file>